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4"/>
        <w:gridCol w:w="4755"/>
        <w:gridCol w:w="2037"/>
        <w:gridCol w:w="2115"/>
      </w:tblGrid>
      <w:tr w:rsidR="00E70454" w:rsidRPr="00474A5F" w:rsidTr="00E70454">
        <w:trPr>
          <w:trHeight w:val="209"/>
          <w:tblCellSpacing w:w="0" w:type="dxa"/>
        </w:trPr>
        <w:tc>
          <w:tcPr>
            <w:tcW w:w="95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по профилактике безнадзорности и правонарушений несовершеннолетних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по МБОУ «</w:t>
            </w:r>
            <w:proofErr w:type="spellStart"/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Верхнеуратьминская</w:t>
            </w:r>
            <w:proofErr w:type="spellEnd"/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Контролировать и постоянно пополнять банк данных о детях, склонных к правонарушениям, о семьях, находящихся в социально опасном положении, об учащихся систематически не посещающих занятия. Анализировать принимаемые воспитательные меры и достигнутые результаты.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совместного плана работы с ПДН.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454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Единые дни профилактики прав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онарушений еженедельно по субботам</w:t>
            </w: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. Определить следующий круг вопросов, решаемых педагогическим коллективом: коррекция поведения и успеваемости учащихся;</w:t>
            </w:r>
          </w:p>
          <w:p w:rsidR="00E70454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- профилактика и воспитательная работа среди учащихся и их родителей;</w:t>
            </w:r>
          </w:p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- предупреждение безнадзорности и правонарушений;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E704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0454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  <w:p w:rsidR="00474A5F" w:rsidRPr="00474A5F" w:rsidRDefault="00BF3857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E704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Проблемы посещаемости занятий, правонарушений обсуждать на заседаниях педсоветов. По этим проблемам проводить классно-обобщающий контроль, проверки работы классных руководителей с дневниками учащихся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банка данных об учащихся, систематически пропускающих занятия. Профилактическая работа с этими учащимися.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E704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Привлекать родительский патруль, к посещению семей, находящихся в социально опасном положении 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классный руководитель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Приглашение работников ПДН ОВД, ГИБДД, УУМ для проведения лекций, бесед, разъяснения прав и обязанностей с детьми и родителями.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0454" w:rsidRPr="00474A5F" w:rsidTr="009F2887">
        <w:trPr>
          <w:trHeight w:val="209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месячников по правовому воспитанию.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E70454" w:rsidRPr="00474A5F" w:rsidTr="009F2887">
        <w:trPr>
          <w:trHeight w:val="1198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рейда по проверке посещаемости учебных занятий учащимися «группы риска».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0454" w:rsidRPr="00474A5F" w:rsidTr="009F2887">
        <w:trPr>
          <w:trHeight w:val="2004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тематических классных часов, бесед, лекций на тему: «Подросток и закон».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педагог-организатор</w:t>
            </w: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E70454" w:rsidRPr="00474A5F" w:rsidTr="009F2887">
        <w:trPr>
          <w:trHeight w:val="1198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алкоголизма, наркомании, токсикомании и </w:t>
            </w:r>
            <w:proofErr w:type="spell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привлечением специалистов.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педагоги-организаторы</w:t>
            </w:r>
          </w:p>
        </w:tc>
      </w:tr>
      <w:tr w:rsidR="00E70454" w:rsidRPr="00474A5F" w:rsidTr="009F2887">
        <w:trPr>
          <w:trHeight w:val="1198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Профилактики экстремизма и терроризма. Формирование установок толерантного сознания учащихся и их родителей.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педагог</w:t>
            </w: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E70454" w:rsidRPr="00474A5F" w:rsidTr="009F2887">
        <w:trPr>
          <w:trHeight w:val="806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Анализ состояния профилактики правонарушений за календарный год.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</w:tc>
      </w:tr>
      <w:tr w:rsidR="00E70454" w:rsidRPr="00474A5F" w:rsidTr="009F2887">
        <w:trPr>
          <w:trHeight w:val="1198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конкурсов, викторин, </w:t>
            </w:r>
            <w:proofErr w:type="spell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–рингов на правовую тему.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. плану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педагог</w:t>
            </w: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E70454" w:rsidRPr="00474A5F" w:rsidTr="009F2887">
        <w:trPr>
          <w:trHeight w:val="1220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BF3857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Выпуск стенгазет, проведение конкурсов рисунков и плакатов на правовую на тему.</w:t>
            </w:r>
            <w:proofErr w:type="gramEnd"/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. плану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BF3857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УВР, педагог</w:t>
            </w:r>
            <w:r w:rsidR="00E70454"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E70454" w:rsidRPr="00474A5F" w:rsidTr="009F2887">
        <w:trPr>
          <w:trHeight w:val="1612"/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BF3857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собраний, лекториев с приглашением работников ПДН, ГИБДД, здравоохранения, прокуратуры.</w:t>
            </w:r>
          </w:p>
        </w:tc>
        <w:tc>
          <w:tcPr>
            <w:tcW w:w="2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4A5F" w:rsidRPr="00474A5F" w:rsidRDefault="00E70454" w:rsidP="009F288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A5F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</w:tbl>
    <w:p w:rsidR="00D90A12" w:rsidRDefault="00D90A12"/>
    <w:p w:rsidR="00BF3857" w:rsidRDefault="00BF3857">
      <w:r>
        <w:t xml:space="preserve">Директор школы:                     </w:t>
      </w:r>
      <w:proofErr w:type="spellStart"/>
      <w:r>
        <w:t>Забирова</w:t>
      </w:r>
      <w:proofErr w:type="spellEnd"/>
      <w:r>
        <w:t xml:space="preserve"> Д. М.</w:t>
      </w:r>
    </w:p>
    <w:sectPr w:rsidR="00BF3857" w:rsidSect="00D9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454"/>
    <w:rsid w:val="0031332F"/>
    <w:rsid w:val="004C4A89"/>
    <w:rsid w:val="00707363"/>
    <w:rsid w:val="00BF3857"/>
    <w:rsid w:val="00D90A12"/>
    <w:rsid w:val="00E70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54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2013-10-02T07:19:00Z</dcterms:created>
  <dcterms:modified xsi:type="dcterms:W3CDTF">2013-10-02T07:35:00Z</dcterms:modified>
</cp:coreProperties>
</file>